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6E1" w:rsidRDefault="009766E1" w:rsidP="009766E1">
      <w:pPr>
        <w:pStyle w:val="a3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9766E1" w:rsidRPr="0054152E" w:rsidRDefault="009766E1" w:rsidP="009766E1">
      <w:pPr>
        <w:pStyle w:val="a3"/>
        <w:ind w:right="-1"/>
        <w:rPr>
          <w:rFonts w:ascii="Times New Roman" w:hAnsi="Times New Roman" w:cs="Times New Roman"/>
          <w:sz w:val="24"/>
          <w:szCs w:val="24"/>
        </w:rPr>
      </w:pPr>
      <w:r w:rsidRPr="0054152E">
        <w:rPr>
          <w:sz w:val="24"/>
          <w:szCs w:val="24"/>
        </w:rPr>
        <w:t xml:space="preserve">                                                                                                                </w:t>
      </w:r>
      <w:r>
        <w:rPr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9766E1" w:rsidRPr="0054152E" w:rsidRDefault="009766E1" w:rsidP="009766E1">
      <w:pPr>
        <w:pStyle w:val="a3"/>
        <w:ind w:right="424"/>
        <w:rPr>
          <w:rFonts w:ascii="Times New Roman" w:hAnsi="Times New Roman" w:cs="Times New Roman"/>
          <w:sz w:val="24"/>
          <w:szCs w:val="24"/>
        </w:rPr>
      </w:pPr>
      <w:r w:rsidRPr="0054152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54152E">
        <w:rPr>
          <w:rFonts w:ascii="Times New Roman" w:hAnsi="Times New Roman" w:cs="Times New Roman"/>
          <w:sz w:val="24"/>
          <w:szCs w:val="24"/>
        </w:rPr>
        <w:t>к постановлению</w:t>
      </w:r>
    </w:p>
    <w:p w:rsidR="009766E1" w:rsidRPr="0054152E" w:rsidRDefault="009766E1" w:rsidP="009766E1">
      <w:pPr>
        <w:pStyle w:val="a3"/>
        <w:ind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</w:t>
      </w:r>
      <w:r w:rsidRPr="0054152E">
        <w:rPr>
          <w:rFonts w:ascii="Times New Roman" w:hAnsi="Times New Roman" w:cs="Times New Roman"/>
          <w:sz w:val="24"/>
          <w:szCs w:val="24"/>
        </w:rPr>
        <w:t>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152E">
        <w:rPr>
          <w:rFonts w:ascii="Times New Roman" w:hAnsi="Times New Roman" w:cs="Times New Roman"/>
          <w:sz w:val="24"/>
          <w:szCs w:val="24"/>
        </w:rPr>
        <w:t>район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54152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584F39">
        <w:rPr>
          <w:rFonts w:ascii="Times New Roman" w:hAnsi="Times New Roman" w:cs="Times New Roman"/>
          <w:sz w:val="24"/>
          <w:szCs w:val="24"/>
        </w:rPr>
        <w:t xml:space="preserve">           от 10.04.2018    №218 </w:t>
      </w:r>
      <w:proofErr w:type="spellStart"/>
      <w:proofErr w:type="gramStart"/>
      <w:r w:rsidR="00584F39"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</w:p>
    <w:p w:rsidR="009766E1" w:rsidRPr="0054152E" w:rsidRDefault="009766E1" w:rsidP="009766E1">
      <w:pPr>
        <w:pStyle w:val="a3"/>
        <w:ind w:right="-1"/>
        <w:rPr>
          <w:rStyle w:val="FontStyle34"/>
          <w:sz w:val="28"/>
          <w:szCs w:val="28"/>
        </w:rPr>
      </w:pPr>
    </w:p>
    <w:p w:rsidR="009766E1" w:rsidRPr="00C10033" w:rsidRDefault="009766E1" w:rsidP="009766E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10033">
        <w:rPr>
          <w:rFonts w:ascii="Times New Roman" w:hAnsi="Times New Roman" w:cs="Times New Roman"/>
          <w:sz w:val="28"/>
          <w:szCs w:val="28"/>
        </w:rPr>
        <w:t>Положение</w:t>
      </w:r>
    </w:p>
    <w:p w:rsidR="009766E1" w:rsidRPr="0054152E" w:rsidRDefault="009766E1" w:rsidP="009766E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4152E">
        <w:rPr>
          <w:rFonts w:ascii="Times New Roman" w:hAnsi="Times New Roman" w:cs="Times New Roman"/>
          <w:sz w:val="28"/>
          <w:szCs w:val="28"/>
        </w:rPr>
        <w:t>о межведомственной  комиссии по обследованию</w:t>
      </w:r>
    </w:p>
    <w:p w:rsidR="009766E1" w:rsidRDefault="009766E1" w:rsidP="009766E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4152E">
        <w:rPr>
          <w:rFonts w:ascii="Times New Roman" w:hAnsi="Times New Roman" w:cs="Times New Roman"/>
          <w:sz w:val="28"/>
          <w:szCs w:val="28"/>
        </w:rPr>
        <w:t>мест массового пребывания людей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E2B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расположенных на территории муниципального образования Грачевский район Оренбургской области </w:t>
      </w:r>
    </w:p>
    <w:p w:rsidR="009766E1" w:rsidRPr="0054152E" w:rsidRDefault="009766E1" w:rsidP="009766E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антитеррористическую защищенность</w:t>
      </w:r>
    </w:p>
    <w:p w:rsidR="009766E1" w:rsidRPr="0054152E" w:rsidRDefault="009766E1" w:rsidP="009766E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66E1" w:rsidRPr="0054152E" w:rsidRDefault="009766E1" w:rsidP="009766E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4152E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9766E1" w:rsidRPr="0054152E" w:rsidRDefault="009766E1" w:rsidP="009766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766E1" w:rsidRPr="0054152E" w:rsidRDefault="009766E1" w:rsidP="009766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152E">
        <w:rPr>
          <w:rFonts w:ascii="Times New Roman" w:hAnsi="Times New Roman" w:cs="Times New Roman"/>
          <w:sz w:val="28"/>
          <w:szCs w:val="28"/>
        </w:rPr>
        <w:t>1. Настоящее Положение определяет порядок образования, работы, основные задачи и состав межведомственной комиссии по  проверке антитеррористической защищенности  мест массового пребывания людей (далее-объекты) в муниципальном образовании Грачевский район Оренбургской области (далее – муниципальное образование).</w:t>
      </w:r>
    </w:p>
    <w:p w:rsidR="009766E1" w:rsidRPr="0054152E" w:rsidRDefault="009766E1" w:rsidP="009766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152E">
        <w:rPr>
          <w:rFonts w:ascii="Times New Roman" w:hAnsi="Times New Roman" w:cs="Times New Roman"/>
          <w:sz w:val="28"/>
          <w:szCs w:val="28"/>
        </w:rPr>
        <w:t>2. Межведомственная комиссия создается постановлением администрации муниципального образования и является постоянно действующим координационным органом, созданным  для обследования и проведения категорирования объектов, установления дифференцированных требований к обеспечению их безопасности с учетом степени потенциальной опасности и угрозы совершения террористических актов и их возможных последствий.</w:t>
      </w:r>
    </w:p>
    <w:p w:rsidR="009766E1" w:rsidRPr="0054152E" w:rsidRDefault="009766E1" w:rsidP="009766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152E">
        <w:rPr>
          <w:rFonts w:ascii="Times New Roman" w:hAnsi="Times New Roman" w:cs="Times New Roman"/>
          <w:sz w:val="28"/>
          <w:szCs w:val="28"/>
        </w:rPr>
        <w:t xml:space="preserve">Межведомственная комиссия осуществляет свою деятельность во взаимодействии с территориальными органами федеральных органов государственной власти, органами местного самоуправления и организациями, находящимися на территории муниципального образования. </w:t>
      </w:r>
    </w:p>
    <w:p w:rsidR="009766E1" w:rsidRPr="0054152E" w:rsidRDefault="009766E1" w:rsidP="009766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152E">
        <w:rPr>
          <w:rFonts w:ascii="Times New Roman" w:hAnsi="Times New Roman" w:cs="Times New Roman"/>
          <w:sz w:val="28"/>
          <w:szCs w:val="28"/>
        </w:rPr>
        <w:t>3. Общее руководство деятельностью межведомственной комиссии осуществляет глава администрации муниципального образования – председатель антитеррористической комиссии. Непосредственное руководство межведомственной комиссией возлагается на заместителя главы администрации района по экономическому развитию - начальника отдела экономики (далее – председатель межведомственной комиссии).</w:t>
      </w:r>
    </w:p>
    <w:p w:rsidR="009766E1" w:rsidRPr="0054152E" w:rsidRDefault="009766E1" w:rsidP="009766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152E">
        <w:rPr>
          <w:rFonts w:ascii="Times New Roman" w:hAnsi="Times New Roman" w:cs="Times New Roman"/>
          <w:sz w:val="28"/>
          <w:szCs w:val="28"/>
        </w:rPr>
        <w:t>Персональный состав межведомственной комиссии  утверждается постановлением администрации муниципального образования.</w:t>
      </w:r>
    </w:p>
    <w:p w:rsidR="009766E1" w:rsidRPr="0054152E" w:rsidRDefault="009766E1" w:rsidP="009766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152E">
        <w:rPr>
          <w:rFonts w:ascii="Times New Roman" w:hAnsi="Times New Roman" w:cs="Times New Roman"/>
          <w:sz w:val="28"/>
          <w:szCs w:val="28"/>
        </w:rPr>
        <w:t>4. В состав межведомственной комиссии включаются должностные лица ФСБ, МВД, МЧС, администрации муниципального образования, а также правообладатели (собственники) объекта.</w:t>
      </w:r>
    </w:p>
    <w:p w:rsidR="009766E1" w:rsidRPr="0054152E" w:rsidRDefault="009766E1" w:rsidP="009766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152E">
        <w:rPr>
          <w:rFonts w:ascii="Times New Roman" w:hAnsi="Times New Roman" w:cs="Times New Roman"/>
          <w:sz w:val="28"/>
          <w:szCs w:val="28"/>
        </w:rPr>
        <w:t xml:space="preserve">5. Межведомственная комиссия в своей деятельности руководствуется Конституцией 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решениями Национального антитеррористического комитета, решениями </w:t>
      </w:r>
      <w:r w:rsidRPr="0054152E">
        <w:rPr>
          <w:rFonts w:ascii="Times New Roman" w:hAnsi="Times New Roman" w:cs="Times New Roman"/>
          <w:sz w:val="28"/>
          <w:szCs w:val="28"/>
        </w:rPr>
        <w:lastRenderedPageBreak/>
        <w:t>антитеррористической комиссии Оренбургской области, решениями районной антитеррористической комиссии, а также настоящим Положением.</w:t>
      </w:r>
    </w:p>
    <w:p w:rsidR="009766E1" w:rsidRPr="0054152E" w:rsidRDefault="009766E1" w:rsidP="009766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766E1" w:rsidRPr="0054152E" w:rsidRDefault="009766E1" w:rsidP="009766E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4152E">
        <w:rPr>
          <w:rFonts w:ascii="Times New Roman" w:hAnsi="Times New Roman" w:cs="Times New Roman"/>
          <w:sz w:val="28"/>
          <w:szCs w:val="28"/>
        </w:rPr>
        <w:t>II. Задачи и функции межведомственной комиссии</w:t>
      </w:r>
    </w:p>
    <w:p w:rsidR="009766E1" w:rsidRPr="0054152E" w:rsidRDefault="009766E1" w:rsidP="009766E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766E1" w:rsidRPr="0054152E" w:rsidRDefault="009766E1" w:rsidP="009766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766E1" w:rsidRPr="0054152E" w:rsidRDefault="009766E1" w:rsidP="009766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54152E">
        <w:rPr>
          <w:rFonts w:ascii="Times New Roman" w:hAnsi="Times New Roman" w:cs="Times New Roman"/>
          <w:sz w:val="28"/>
          <w:szCs w:val="28"/>
        </w:rPr>
        <w:t>.  Основные задачи межведомственной комиссии:</w:t>
      </w:r>
    </w:p>
    <w:p w:rsidR="009766E1" w:rsidRPr="0054152E" w:rsidRDefault="009766E1" w:rsidP="009766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152E">
        <w:rPr>
          <w:rFonts w:ascii="Times New Roman" w:hAnsi="Times New Roman" w:cs="Times New Roman"/>
          <w:sz w:val="28"/>
          <w:szCs w:val="28"/>
        </w:rPr>
        <w:t xml:space="preserve">     - обследование и категорирование объектов;</w:t>
      </w:r>
    </w:p>
    <w:p w:rsidR="009766E1" w:rsidRPr="0054152E" w:rsidRDefault="009766E1" w:rsidP="009766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152E">
        <w:rPr>
          <w:rFonts w:ascii="Times New Roman" w:hAnsi="Times New Roman" w:cs="Times New Roman"/>
          <w:sz w:val="28"/>
          <w:szCs w:val="28"/>
        </w:rPr>
        <w:t xml:space="preserve">     - составление актов обследования и категорирования объектов;</w:t>
      </w:r>
    </w:p>
    <w:p w:rsidR="009766E1" w:rsidRPr="0054152E" w:rsidRDefault="009766E1" w:rsidP="009766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152E">
        <w:rPr>
          <w:rFonts w:ascii="Times New Roman" w:hAnsi="Times New Roman" w:cs="Times New Roman"/>
          <w:sz w:val="28"/>
          <w:szCs w:val="28"/>
        </w:rPr>
        <w:t xml:space="preserve">     - оказание методической и практической помощи собственникам (правообладателям) объектов при составлении паспортов безопасности (антитеррористической защищенности) и их актуализации;</w:t>
      </w:r>
    </w:p>
    <w:p w:rsidR="009766E1" w:rsidRPr="0054152E" w:rsidRDefault="009766E1" w:rsidP="009766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152E">
        <w:rPr>
          <w:rFonts w:ascii="Times New Roman" w:hAnsi="Times New Roman" w:cs="Times New Roman"/>
          <w:sz w:val="28"/>
          <w:szCs w:val="28"/>
        </w:rPr>
        <w:t xml:space="preserve">      - проведение плановых и внеплановых проверок выполнения требований к антитеррористической защищенности объектов.</w:t>
      </w:r>
    </w:p>
    <w:p w:rsidR="009766E1" w:rsidRPr="0054152E" w:rsidRDefault="009766E1" w:rsidP="009766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54152E">
        <w:rPr>
          <w:rFonts w:ascii="Times New Roman" w:hAnsi="Times New Roman" w:cs="Times New Roman"/>
          <w:sz w:val="28"/>
          <w:szCs w:val="28"/>
        </w:rPr>
        <w:t xml:space="preserve">.  Основные функции межведомственная комиссия: </w:t>
      </w:r>
    </w:p>
    <w:p w:rsidR="009766E1" w:rsidRPr="0054152E" w:rsidRDefault="009766E1" w:rsidP="009766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152E">
        <w:rPr>
          <w:rFonts w:ascii="Times New Roman" w:hAnsi="Times New Roman" w:cs="Times New Roman"/>
          <w:sz w:val="28"/>
          <w:szCs w:val="28"/>
        </w:rPr>
        <w:t xml:space="preserve">       - составляет график обследования объектов на год;</w:t>
      </w:r>
    </w:p>
    <w:p w:rsidR="009766E1" w:rsidRPr="0054152E" w:rsidRDefault="009766E1" w:rsidP="009766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152E">
        <w:rPr>
          <w:rFonts w:ascii="Times New Roman" w:hAnsi="Times New Roman" w:cs="Times New Roman"/>
          <w:sz w:val="28"/>
          <w:szCs w:val="28"/>
        </w:rPr>
        <w:t xml:space="preserve">       - вносит предложения правообладателю по совершенствованию мероприятий по обеспечению антитеррористической защищенности объекта и устранению выявленных недостатков;</w:t>
      </w:r>
    </w:p>
    <w:p w:rsidR="009766E1" w:rsidRPr="0054152E" w:rsidRDefault="009766E1" w:rsidP="009766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152E">
        <w:rPr>
          <w:rFonts w:ascii="Times New Roman" w:hAnsi="Times New Roman" w:cs="Times New Roman"/>
          <w:sz w:val="28"/>
          <w:szCs w:val="28"/>
        </w:rPr>
        <w:t>    - привлекает, при необходимости к работе представителей собственников объектов, которые располагаются в границах объекта, либо в непосредственной близости к нему;</w:t>
      </w:r>
    </w:p>
    <w:p w:rsidR="009766E1" w:rsidRPr="0054152E" w:rsidRDefault="009766E1" w:rsidP="009766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152E">
        <w:rPr>
          <w:rFonts w:ascii="Times New Roman" w:hAnsi="Times New Roman" w:cs="Times New Roman"/>
          <w:sz w:val="28"/>
          <w:szCs w:val="28"/>
        </w:rPr>
        <w:t xml:space="preserve">        - проводит комплексный анализ по результатам обследования объектов, представляет его на рассмотрение антитеррористической комиссии муниципального образования.</w:t>
      </w:r>
    </w:p>
    <w:p w:rsidR="009766E1" w:rsidRPr="0054152E" w:rsidRDefault="009766E1" w:rsidP="009766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766E1" w:rsidRPr="0054152E" w:rsidRDefault="009766E1" w:rsidP="009766E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4152E">
        <w:rPr>
          <w:rFonts w:ascii="Times New Roman" w:hAnsi="Times New Roman" w:cs="Times New Roman"/>
          <w:sz w:val="28"/>
          <w:szCs w:val="28"/>
        </w:rPr>
        <w:t>III. Порядок работы межведомственной комиссии</w:t>
      </w:r>
    </w:p>
    <w:p w:rsidR="009766E1" w:rsidRPr="0054152E" w:rsidRDefault="009766E1" w:rsidP="009766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766E1" w:rsidRPr="0054152E" w:rsidRDefault="009766E1" w:rsidP="009766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54152E">
        <w:rPr>
          <w:rFonts w:ascii="Times New Roman" w:hAnsi="Times New Roman" w:cs="Times New Roman"/>
          <w:sz w:val="28"/>
          <w:szCs w:val="28"/>
        </w:rPr>
        <w:t>. Работа межведомственной комиссии осуществляется по годовому плану, утвержденному председателем  комиссии.</w:t>
      </w:r>
    </w:p>
    <w:p w:rsidR="009766E1" w:rsidRPr="0054152E" w:rsidRDefault="009766E1" w:rsidP="009766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54152E">
        <w:rPr>
          <w:rFonts w:ascii="Times New Roman" w:hAnsi="Times New Roman" w:cs="Times New Roman"/>
          <w:sz w:val="28"/>
          <w:szCs w:val="28"/>
        </w:rPr>
        <w:t>. Заседания межведомственной комиссии проводятся по мере необходимости, но не реже двух раз в год.</w:t>
      </w:r>
    </w:p>
    <w:p w:rsidR="009766E1" w:rsidRPr="0054152E" w:rsidRDefault="009766E1" w:rsidP="009766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152E">
        <w:rPr>
          <w:rFonts w:ascii="Times New Roman" w:hAnsi="Times New Roman" w:cs="Times New Roman"/>
          <w:sz w:val="28"/>
          <w:szCs w:val="28"/>
        </w:rPr>
        <w:t>Заседание межведомственной комиссии проводит ее председатель. Заседание межведомственной комиссии считается правомочным, если на нем присутствует не менее половины ее членов.</w:t>
      </w:r>
    </w:p>
    <w:p w:rsidR="009766E1" w:rsidRPr="0054152E" w:rsidRDefault="009766E1" w:rsidP="009766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152E">
        <w:rPr>
          <w:rFonts w:ascii="Times New Roman" w:hAnsi="Times New Roman" w:cs="Times New Roman"/>
          <w:sz w:val="28"/>
          <w:szCs w:val="28"/>
        </w:rPr>
        <w:t>Решения межведомственной комиссии принимаются простым большинством голосов присутствующих на заседании членов комиссии, включая председателя  комиссии. В случае равенства голосов решающим является голос председателя межведомственной комиссии.</w:t>
      </w:r>
    </w:p>
    <w:p w:rsidR="009766E1" w:rsidRPr="0054152E" w:rsidRDefault="009766E1" w:rsidP="009766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152E">
        <w:rPr>
          <w:rFonts w:ascii="Times New Roman" w:hAnsi="Times New Roman" w:cs="Times New Roman"/>
          <w:sz w:val="28"/>
          <w:szCs w:val="28"/>
        </w:rPr>
        <w:t>Решения межведомственной комиссии оформляются протоколами, которые подписываются председателем и секретарем  комиссии.</w:t>
      </w:r>
    </w:p>
    <w:p w:rsidR="009766E1" w:rsidRPr="0054152E" w:rsidRDefault="009766E1" w:rsidP="009766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152E">
        <w:rPr>
          <w:rFonts w:ascii="Times New Roman" w:hAnsi="Times New Roman" w:cs="Times New Roman"/>
          <w:sz w:val="28"/>
          <w:szCs w:val="28"/>
        </w:rPr>
        <w:t xml:space="preserve">Организацию контроля, за исполнением решений межведомственной комиссии осуществляет председатель  комиссии. </w:t>
      </w:r>
    </w:p>
    <w:p w:rsidR="009766E1" w:rsidRPr="0054152E" w:rsidRDefault="009766E1" w:rsidP="009766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152E">
        <w:rPr>
          <w:rFonts w:ascii="Times New Roman" w:hAnsi="Times New Roman" w:cs="Times New Roman"/>
          <w:sz w:val="28"/>
          <w:szCs w:val="28"/>
        </w:rPr>
        <w:lastRenderedPageBreak/>
        <w:t>Контроль, за исполнением принятых межведомственной комиссией решений осуществляет секретарь комиссии.</w:t>
      </w:r>
    </w:p>
    <w:p w:rsidR="009766E1" w:rsidRPr="0054152E" w:rsidRDefault="009766E1" w:rsidP="009766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766E1" w:rsidRPr="0054152E" w:rsidRDefault="009766E1" w:rsidP="009766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54152E">
        <w:rPr>
          <w:rFonts w:ascii="Times New Roman" w:hAnsi="Times New Roman" w:cs="Times New Roman"/>
          <w:sz w:val="28"/>
          <w:szCs w:val="28"/>
        </w:rPr>
        <w:t>. Председатель комиссии:</w:t>
      </w:r>
    </w:p>
    <w:p w:rsidR="009766E1" w:rsidRPr="0054152E" w:rsidRDefault="009766E1" w:rsidP="009766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152E">
        <w:rPr>
          <w:rFonts w:ascii="Times New Roman" w:hAnsi="Times New Roman" w:cs="Times New Roman"/>
          <w:sz w:val="28"/>
          <w:szCs w:val="28"/>
        </w:rPr>
        <w:t xml:space="preserve">         - осуществляет руководство деятельностью комиссии;</w:t>
      </w:r>
    </w:p>
    <w:p w:rsidR="009766E1" w:rsidRPr="0054152E" w:rsidRDefault="009766E1" w:rsidP="009766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152E">
        <w:rPr>
          <w:rFonts w:ascii="Times New Roman" w:hAnsi="Times New Roman" w:cs="Times New Roman"/>
          <w:sz w:val="28"/>
          <w:szCs w:val="28"/>
        </w:rPr>
        <w:t xml:space="preserve">         - определяет повестку дня, сроки и порядок рассмотрения вопросов на ее заседаниях;</w:t>
      </w:r>
    </w:p>
    <w:p w:rsidR="009766E1" w:rsidRPr="0054152E" w:rsidRDefault="009766E1" w:rsidP="009766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152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инициирует и проводит заседание</w:t>
      </w:r>
      <w:r w:rsidRPr="0054152E">
        <w:rPr>
          <w:rFonts w:ascii="Times New Roman" w:hAnsi="Times New Roman" w:cs="Times New Roman"/>
          <w:sz w:val="28"/>
          <w:szCs w:val="28"/>
        </w:rPr>
        <w:t xml:space="preserve"> комиссии;</w:t>
      </w:r>
    </w:p>
    <w:p w:rsidR="009766E1" w:rsidRPr="0054152E" w:rsidRDefault="009766E1" w:rsidP="009766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152E">
        <w:rPr>
          <w:rFonts w:ascii="Times New Roman" w:hAnsi="Times New Roman" w:cs="Times New Roman"/>
          <w:sz w:val="28"/>
          <w:szCs w:val="28"/>
        </w:rPr>
        <w:t>- подписывает акты обследования и категорирования мест массового пребывания людей и другие документы, касающиеся исполнения полномочий комиссии;</w:t>
      </w:r>
    </w:p>
    <w:p w:rsidR="009766E1" w:rsidRPr="0054152E" w:rsidRDefault="009766E1" w:rsidP="009766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152E">
        <w:rPr>
          <w:rFonts w:ascii="Times New Roman" w:hAnsi="Times New Roman" w:cs="Times New Roman"/>
          <w:sz w:val="28"/>
          <w:szCs w:val="28"/>
        </w:rPr>
        <w:t>- организует обследование и категорирование мест массового пребывания людей;</w:t>
      </w:r>
    </w:p>
    <w:p w:rsidR="009766E1" w:rsidRPr="0054152E" w:rsidRDefault="009766E1" w:rsidP="009766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152E">
        <w:rPr>
          <w:rFonts w:ascii="Times New Roman" w:hAnsi="Times New Roman" w:cs="Times New Roman"/>
          <w:sz w:val="28"/>
          <w:szCs w:val="28"/>
        </w:rPr>
        <w:t>- утверждает план проверок мест массового пребывания людей;</w:t>
      </w:r>
    </w:p>
    <w:p w:rsidR="009766E1" w:rsidRPr="0054152E" w:rsidRDefault="009766E1" w:rsidP="009766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152E">
        <w:rPr>
          <w:rFonts w:ascii="Times New Roman" w:hAnsi="Times New Roman" w:cs="Times New Roman"/>
          <w:sz w:val="28"/>
          <w:szCs w:val="28"/>
        </w:rPr>
        <w:t xml:space="preserve">          -  организует проверки мест массового пребывания людей.</w:t>
      </w:r>
    </w:p>
    <w:p w:rsidR="009766E1" w:rsidRPr="0054152E" w:rsidRDefault="009766E1" w:rsidP="009766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54152E">
        <w:rPr>
          <w:rFonts w:ascii="Times New Roman" w:hAnsi="Times New Roman" w:cs="Times New Roman"/>
          <w:sz w:val="28"/>
          <w:szCs w:val="28"/>
        </w:rPr>
        <w:t>.  Секретарь комиссии:</w:t>
      </w:r>
    </w:p>
    <w:p w:rsidR="009766E1" w:rsidRPr="0054152E" w:rsidRDefault="009766E1" w:rsidP="009766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152E">
        <w:rPr>
          <w:rFonts w:ascii="Times New Roman" w:hAnsi="Times New Roman" w:cs="Times New Roman"/>
          <w:sz w:val="28"/>
          <w:szCs w:val="28"/>
        </w:rPr>
        <w:t xml:space="preserve"> - ведет делопроизводство по вопросам деятельности комиссии;</w:t>
      </w:r>
    </w:p>
    <w:p w:rsidR="009766E1" w:rsidRPr="0054152E" w:rsidRDefault="009766E1" w:rsidP="009766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152E">
        <w:rPr>
          <w:rFonts w:ascii="Times New Roman" w:hAnsi="Times New Roman" w:cs="Times New Roman"/>
          <w:sz w:val="28"/>
          <w:szCs w:val="28"/>
        </w:rPr>
        <w:t xml:space="preserve"> - оформляет протоколы заседаний, результаты работы;</w:t>
      </w:r>
    </w:p>
    <w:p w:rsidR="009766E1" w:rsidRPr="0054152E" w:rsidRDefault="009766E1" w:rsidP="009766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152E">
        <w:rPr>
          <w:rFonts w:ascii="Times New Roman" w:hAnsi="Times New Roman" w:cs="Times New Roman"/>
          <w:sz w:val="28"/>
          <w:szCs w:val="28"/>
        </w:rPr>
        <w:t xml:space="preserve"> - обеспечивает сохранность документов;</w:t>
      </w:r>
    </w:p>
    <w:p w:rsidR="009766E1" w:rsidRPr="0054152E" w:rsidRDefault="009766E1" w:rsidP="009766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152E">
        <w:rPr>
          <w:rFonts w:ascii="Times New Roman" w:hAnsi="Times New Roman" w:cs="Times New Roman"/>
          <w:sz w:val="28"/>
          <w:szCs w:val="28"/>
        </w:rPr>
        <w:t xml:space="preserve"> - принимает участие в обследовании объектов;</w:t>
      </w:r>
    </w:p>
    <w:p w:rsidR="009766E1" w:rsidRPr="0054152E" w:rsidRDefault="009766E1" w:rsidP="009766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152E">
        <w:rPr>
          <w:rFonts w:ascii="Times New Roman" w:hAnsi="Times New Roman" w:cs="Times New Roman"/>
          <w:sz w:val="28"/>
          <w:szCs w:val="28"/>
        </w:rPr>
        <w:t xml:space="preserve"> - организует взаимодействие с органами безопасности, МВД, МЧС.</w:t>
      </w:r>
    </w:p>
    <w:p w:rsidR="009766E1" w:rsidRPr="0054152E" w:rsidRDefault="009766E1" w:rsidP="009766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152E">
        <w:rPr>
          <w:rFonts w:ascii="Times New Roman" w:hAnsi="Times New Roman" w:cs="Times New Roman"/>
          <w:sz w:val="28"/>
          <w:szCs w:val="28"/>
        </w:rPr>
        <w:t xml:space="preserve">           - оказывает методическую и практическую помощь собственникам (правообладателям) объектов при составлении паспортов безопасности (антитеррористической защищенности) и их актуализации.</w:t>
      </w:r>
    </w:p>
    <w:p w:rsidR="009766E1" w:rsidRPr="0054152E" w:rsidRDefault="009766E1" w:rsidP="009766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54152E">
        <w:rPr>
          <w:rFonts w:ascii="Times New Roman" w:hAnsi="Times New Roman" w:cs="Times New Roman"/>
          <w:sz w:val="28"/>
          <w:szCs w:val="28"/>
        </w:rPr>
        <w:t>. Члены комиссии:</w:t>
      </w:r>
    </w:p>
    <w:p w:rsidR="009766E1" w:rsidRPr="0054152E" w:rsidRDefault="009766E1" w:rsidP="009766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152E">
        <w:rPr>
          <w:rFonts w:ascii="Times New Roman" w:hAnsi="Times New Roman" w:cs="Times New Roman"/>
          <w:sz w:val="28"/>
          <w:szCs w:val="28"/>
        </w:rPr>
        <w:t xml:space="preserve">            - принимают участие в работе комиссии;</w:t>
      </w:r>
    </w:p>
    <w:p w:rsidR="009766E1" w:rsidRPr="0054152E" w:rsidRDefault="009766E1" w:rsidP="009766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152E">
        <w:rPr>
          <w:rFonts w:ascii="Times New Roman" w:hAnsi="Times New Roman" w:cs="Times New Roman"/>
          <w:sz w:val="28"/>
          <w:szCs w:val="28"/>
        </w:rPr>
        <w:t xml:space="preserve">            - выполняют поручения председателя комиссии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766E1" w:rsidRPr="0054152E" w:rsidRDefault="009766E1" w:rsidP="009766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152E">
        <w:rPr>
          <w:rFonts w:ascii="Times New Roman" w:hAnsi="Times New Roman" w:cs="Times New Roman"/>
          <w:sz w:val="28"/>
          <w:szCs w:val="28"/>
        </w:rPr>
        <w:t xml:space="preserve">            - принимает участие в обследовании объектов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766E1" w:rsidRPr="0054152E" w:rsidRDefault="009766E1" w:rsidP="009766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766E1" w:rsidRDefault="009766E1" w:rsidP="009766E1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</w:p>
    <w:p w:rsidR="009766E1" w:rsidRDefault="009766E1" w:rsidP="009766E1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9766E1" w:rsidRDefault="009766E1" w:rsidP="009766E1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9766E1" w:rsidRDefault="009766E1" w:rsidP="009766E1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9766E1" w:rsidRDefault="009766E1" w:rsidP="009766E1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9766E1" w:rsidRDefault="009766E1" w:rsidP="009766E1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9766E1" w:rsidRDefault="009766E1" w:rsidP="009766E1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9766E1" w:rsidRDefault="009766E1" w:rsidP="009766E1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9766E1" w:rsidRDefault="009766E1" w:rsidP="009766E1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9766E1" w:rsidRDefault="009766E1" w:rsidP="009766E1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9766E1" w:rsidRDefault="009766E1" w:rsidP="009766E1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9766E1" w:rsidRDefault="009766E1" w:rsidP="009766E1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9766E1" w:rsidRDefault="009766E1" w:rsidP="009766E1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9766E1" w:rsidRDefault="009766E1" w:rsidP="009766E1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9766E1" w:rsidRDefault="009766E1" w:rsidP="009766E1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9766E1" w:rsidRDefault="009766E1" w:rsidP="009766E1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9766E1" w:rsidRDefault="009766E1" w:rsidP="009766E1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C6459F" w:rsidRDefault="00C6459F"/>
    <w:sectPr w:rsidR="00C6459F" w:rsidSect="009766E1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6F2E" w:rsidRDefault="00146F2E" w:rsidP="009766E1">
      <w:pPr>
        <w:spacing w:after="0" w:line="240" w:lineRule="auto"/>
      </w:pPr>
      <w:r>
        <w:separator/>
      </w:r>
    </w:p>
  </w:endnote>
  <w:endnote w:type="continuationSeparator" w:id="0">
    <w:p w:rsidR="00146F2E" w:rsidRDefault="00146F2E" w:rsidP="009766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6F2E" w:rsidRDefault="00146F2E" w:rsidP="009766E1">
      <w:pPr>
        <w:spacing w:after="0" w:line="240" w:lineRule="auto"/>
      </w:pPr>
      <w:r>
        <w:separator/>
      </w:r>
    </w:p>
  </w:footnote>
  <w:footnote w:type="continuationSeparator" w:id="0">
    <w:p w:rsidR="00146F2E" w:rsidRDefault="00146F2E" w:rsidP="009766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77549104"/>
      <w:docPartObj>
        <w:docPartGallery w:val="Page Numbers (Top of Page)"/>
        <w:docPartUnique/>
      </w:docPartObj>
    </w:sdtPr>
    <w:sdtContent>
      <w:p w:rsidR="009766E1" w:rsidRDefault="001F7253">
        <w:pPr>
          <w:pStyle w:val="a4"/>
          <w:jc w:val="center"/>
        </w:pPr>
        <w:r>
          <w:fldChar w:fldCharType="begin"/>
        </w:r>
        <w:r w:rsidR="009766E1">
          <w:instrText>PAGE   \* MERGEFORMAT</w:instrText>
        </w:r>
        <w:r>
          <w:fldChar w:fldCharType="separate"/>
        </w:r>
        <w:r w:rsidR="00584F39">
          <w:rPr>
            <w:noProof/>
          </w:rPr>
          <w:t>3</w:t>
        </w:r>
        <w:r>
          <w:fldChar w:fldCharType="end"/>
        </w:r>
      </w:p>
    </w:sdtContent>
  </w:sdt>
  <w:p w:rsidR="009766E1" w:rsidRDefault="009766E1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76A1"/>
    <w:rsid w:val="00146F2E"/>
    <w:rsid w:val="001F7253"/>
    <w:rsid w:val="00584F39"/>
    <w:rsid w:val="00943D69"/>
    <w:rsid w:val="009766E1"/>
    <w:rsid w:val="00C6459F"/>
    <w:rsid w:val="00C676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2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766E1"/>
    <w:pPr>
      <w:spacing w:after="0" w:line="240" w:lineRule="auto"/>
    </w:pPr>
  </w:style>
  <w:style w:type="character" w:customStyle="1" w:styleId="FontStyle34">
    <w:name w:val="Font Style34"/>
    <w:uiPriority w:val="99"/>
    <w:rsid w:val="009766E1"/>
    <w:rPr>
      <w:rFonts w:ascii="Times New Roman" w:hAnsi="Times New Roman" w:cs="Times New Roman" w:hint="default"/>
      <w:sz w:val="18"/>
      <w:szCs w:val="18"/>
    </w:rPr>
  </w:style>
  <w:style w:type="paragraph" w:styleId="a4">
    <w:name w:val="header"/>
    <w:basedOn w:val="a"/>
    <w:link w:val="a5"/>
    <w:uiPriority w:val="99"/>
    <w:unhideWhenUsed/>
    <w:rsid w:val="009766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766E1"/>
  </w:style>
  <w:style w:type="paragraph" w:styleId="a6">
    <w:name w:val="footer"/>
    <w:basedOn w:val="a"/>
    <w:link w:val="a7"/>
    <w:uiPriority w:val="99"/>
    <w:unhideWhenUsed/>
    <w:rsid w:val="009766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766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766E1"/>
    <w:pPr>
      <w:spacing w:after="0" w:line="240" w:lineRule="auto"/>
    </w:pPr>
  </w:style>
  <w:style w:type="character" w:customStyle="1" w:styleId="FontStyle34">
    <w:name w:val="Font Style34"/>
    <w:uiPriority w:val="99"/>
    <w:rsid w:val="009766E1"/>
    <w:rPr>
      <w:rFonts w:ascii="Times New Roman" w:hAnsi="Times New Roman" w:cs="Times New Roman" w:hint="default"/>
      <w:sz w:val="18"/>
      <w:szCs w:val="18"/>
    </w:rPr>
  </w:style>
  <w:style w:type="paragraph" w:styleId="a4">
    <w:name w:val="header"/>
    <w:basedOn w:val="a"/>
    <w:link w:val="a5"/>
    <w:uiPriority w:val="99"/>
    <w:unhideWhenUsed/>
    <w:rsid w:val="009766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766E1"/>
  </w:style>
  <w:style w:type="paragraph" w:styleId="a6">
    <w:name w:val="footer"/>
    <w:basedOn w:val="a"/>
    <w:link w:val="a7"/>
    <w:uiPriority w:val="99"/>
    <w:unhideWhenUsed/>
    <w:rsid w:val="009766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766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B82E05-4732-4A8F-BC39-0C18150C1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943</Words>
  <Characters>5379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</dc:creator>
  <cp:keywords/>
  <dc:description/>
  <cp:lastModifiedBy>Светлана</cp:lastModifiedBy>
  <cp:revision>4</cp:revision>
  <cp:lastPrinted>2018-04-10T05:19:00Z</cp:lastPrinted>
  <dcterms:created xsi:type="dcterms:W3CDTF">2018-04-10T05:14:00Z</dcterms:created>
  <dcterms:modified xsi:type="dcterms:W3CDTF">2018-04-11T09:25:00Z</dcterms:modified>
</cp:coreProperties>
</file>